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1366D" w14:textId="7D6AB561" w:rsidR="003C6113" w:rsidRDefault="003C6113" w:rsidP="003C6113">
      <w:pPr>
        <w:pStyle w:val="berschrift1"/>
        <w:jc w:val="center"/>
        <w:rPr>
          <w:sz w:val="48"/>
          <w:szCs w:val="48"/>
        </w:rPr>
      </w:pPr>
      <w:r>
        <w:t>SPONSORINGVERTRAG</w:t>
      </w:r>
    </w:p>
    <w:p w14:paraId="6E71BBC0" w14:textId="1DB2EED7" w:rsidR="003C6113" w:rsidRDefault="003C6113" w:rsidP="003C6113">
      <w:pPr>
        <w:pStyle w:val="StandardWeb"/>
      </w:pPr>
      <w:r>
        <w:rPr>
          <w:b/>
          <w:bCs/>
        </w:rPr>
        <w:t xml:space="preserve"> Für den </w:t>
      </w:r>
      <w:r>
        <w:rPr>
          <w:b/>
          <w:bCs/>
        </w:rPr>
        <w:t xml:space="preserve">18. </w:t>
      </w:r>
      <w:proofErr w:type="spellStart"/>
      <w:r>
        <w:rPr>
          <w:b/>
          <w:bCs/>
        </w:rPr>
        <w:t>Diversity</w:t>
      </w:r>
      <w:proofErr w:type="spellEnd"/>
      <w:r>
        <w:rPr>
          <w:b/>
          <w:bCs/>
        </w:rPr>
        <w:t xml:space="preserve"> Ball</w:t>
      </w:r>
      <w:r>
        <w:rPr>
          <w:b/>
          <w:bCs/>
        </w:rPr>
        <w:t>, am</w:t>
      </w:r>
      <w:r>
        <w:t xml:space="preserve"> </w:t>
      </w:r>
      <w:r>
        <w:rPr>
          <w:b/>
          <w:bCs/>
        </w:rPr>
        <w:t>Samstag, 5. September 2026 im Wiener Rathaus</w:t>
      </w:r>
    </w:p>
    <w:p w14:paraId="1C3CB1E2" w14:textId="77777777" w:rsidR="003C6113" w:rsidRDefault="003C6113" w:rsidP="003C6113">
      <w:pPr>
        <w:pStyle w:val="berschrift3"/>
      </w:pPr>
      <w:r>
        <w:t>Vertragsparteien</w:t>
      </w:r>
    </w:p>
    <w:p w14:paraId="5F80EB9D" w14:textId="77777777" w:rsidR="003C6113" w:rsidRDefault="003C6113" w:rsidP="003C6113">
      <w:pPr>
        <w:pStyle w:val="StandardWeb"/>
      </w:pPr>
      <w:r>
        <w:rPr>
          <w:b/>
          <w:bCs/>
        </w:rPr>
        <w:t>Firma:</w:t>
      </w:r>
      <w:r>
        <w:t xml:space="preserve"> </w:t>
      </w:r>
      <w:proofErr w:type="spellStart"/>
      <w:r>
        <w:t>xxxxxxx</w:t>
      </w:r>
      <w:proofErr w:type="spellEnd"/>
      <w:r>
        <w:t xml:space="preserve"> </w:t>
      </w:r>
      <w:r>
        <w:rPr>
          <w:b/>
          <w:bCs/>
        </w:rPr>
        <w:t>Adresse:</w:t>
      </w:r>
      <w:r>
        <w:t xml:space="preserve"> </w:t>
      </w:r>
      <w:proofErr w:type="spellStart"/>
      <w:r>
        <w:t>Xxxxx</w:t>
      </w:r>
      <w:proofErr w:type="spellEnd"/>
      <w:r>
        <w:t xml:space="preserve">, </w:t>
      </w:r>
      <w:proofErr w:type="spellStart"/>
      <w:r>
        <w:t>Xxxxxxx</w:t>
      </w:r>
      <w:proofErr w:type="spellEnd"/>
      <w:r>
        <w:t xml:space="preserve"> (im Folgenden </w:t>
      </w:r>
      <w:r>
        <w:rPr>
          <w:b/>
          <w:bCs/>
        </w:rPr>
        <w:t>„Partner*in“</w:t>
      </w:r>
      <w:r>
        <w:t xml:space="preserve"> genannt)</w:t>
      </w:r>
    </w:p>
    <w:p w14:paraId="6FDBCEEF" w14:textId="77777777" w:rsidR="003C6113" w:rsidRDefault="003C6113" w:rsidP="003C6113">
      <w:pPr>
        <w:pStyle w:val="StandardWeb"/>
      </w:pPr>
      <w:r>
        <w:rPr>
          <w:b/>
          <w:bCs/>
        </w:rPr>
        <w:t>und</w:t>
      </w:r>
    </w:p>
    <w:p w14:paraId="5E9E8C0D" w14:textId="77777777" w:rsidR="003C6113" w:rsidRDefault="003C6113" w:rsidP="003C6113">
      <w:pPr>
        <w:pStyle w:val="StandardWeb"/>
      </w:pPr>
      <w:r>
        <w:rPr>
          <w:b/>
          <w:bCs/>
        </w:rPr>
        <w:t>„</w:t>
      </w:r>
      <w:proofErr w:type="spellStart"/>
      <w:r>
        <w:rPr>
          <w:b/>
          <w:bCs/>
        </w:rPr>
        <w:t>Diversity</w:t>
      </w:r>
      <w:proofErr w:type="spellEnd"/>
      <w:r>
        <w:rPr>
          <w:b/>
          <w:bCs/>
        </w:rPr>
        <w:t xml:space="preserve"> Ball“</w:t>
      </w:r>
      <w:r>
        <w:t xml:space="preserve"> – Verein zur Förderung von Diversität, Barrierefreiheit und gesellschaftlicher Akzeptanz Schottenring 33, 1010 Wien ZVR-Zahl 1303288105 (im Folgenden </w:t>
      </w:r>
      <w:r>
        <w:rPr>
          <w:b/>
          <w:bCs/>
        </w:rPr>
        <w:t>„Veranstalter“</w:t>
      </w:r>
      <w:r>
        <w:t xml:space="preserve"> genannt)</w:t>
      </w:r>
    </w:p>
    <w:p w14:paraId="6FECD399" w14:textId="77777777" w:rsidR="003C6113" w:rsidRDefault="003C6113" w:rsidP="003C6113">
      <w:pPr>
        <w:pStyle w:val="berschrift3"/>
      </w:pPr>
      <w:r>
        <w:t>Punkt 1: Vertragsgegenstand &amp; Sponsoringbetrag</w:t>
      </w:r>
    </w:p>
    <w:p w14:paraId="5E410F55" w14:textId="77777777" w:rsidR="003C6113" w:rsidRDefault="003C6113" w:rsidP="003C6113">
      <w:pPr>
        <w:pStyle w:val="StandardWeb"/>
        <w:rPr>
          <w:rStyle w:val="citation-325"/>
          <w:rFonts w:eastAsiaTheme="majorEastAsia"/>
        </w:rPr>
      </w:pPr>
      <w:r>
        <w:t xml:space="preserve">1.1 </w:t>
      </w:r>
      <w:proofErr w:type="spellStart"/>
      <w:r>
        <w:t>Der_Die</w:t>
      </w:r>
      <w:proofErr w:type="spellEnd"/>
      <w:r>
        <w:t xml:space="preserve"> Partner*in verpflichtet sich, den Veranstalter mit einem einmaligen Betrag in Höhe von € </w:t>
      </w:r>
      <w:proofErr w:type="spellStart"/>
      <w:r>
        <w:t>xxxxx</w:t>
      </w:r>
      <w:proofErr w:type="spellEnd"/>
      <w:r>
        <w:t xml:space="preserve"> Euro exkl. </w:t>
      </w:r>
      <w:r>
        <w:rPr>
          <w:rStyle w:val="citation-325"/>
          <w:rFonts w:eastAsiaTheme="majorEastAsia"/>
        </w:rPr>
        <w:t xml:space="preserve">20 % </w:t>
      </w:r>
      <w:proofErr w:type="spellStart"/>
      <w:r>
        <w:rPr>
          <w:rStyle w:val="citation-325"/>
          <w:rFonts w:eastAsiaTheme="majorEastAsia"/>
        </w:rPr>
        <w:t>USt</w:t>
      </w:r>
      <w:proofErr w:type="spellEnd"/>
      <w:r>
        <w:rPr>
          <w:rStyle w:val="citation-325"/>
          <w:rFonts w:eastAsiaTheme="majorEastAsia"/>
        </w:rPr>
        <w:t xml:space="preserve">. (in Worten: </w:t>
      </w:r>
      <w:proofErr w:type="spellStart"/>
      <w:r>
        <w:rPr>
          <w:rStyle w:val="citation-325"/>
          <w:rFonts w:eastAsiaTheme="majorEastAsia"/>
        </w:rPr>
        <w:t>xxxxxxxx</w:t>
      </w:r>
      <w:proofErr w:type="spellEnd"/>
      <w:r>
        <w:rPr>
          <w:rStyle w:val="citation-325"/>
          <w:rFonts w:eastAsiaTheme="majorEastAsia"/>
        </w:rPr>
        <w:t xml:space="preserve">) zu unterstützen. </w:t>
      </w:r>
    </w:p>
    <w:p w14:paraId="1BF40466" w14:textId="4A9A5456" w:rsidR="003C6113" w:rsidRDefault="003C6113" w:rsidP="003C6113">
      <w:pPr>
        <w:pStyle w:val="StandardWeb"/>
      </w:pPr>
      <w:r>
        <w:t xml:space="preserve">1.2 </w:t>
      </w:r>
      <w:proofErr w:type="gramStart"/>
      <w:r>
        <w:t>Zusätzlich</w:t>
      </w:r>
      <w:proofErr w:type="gramEnd"/>
      <w:r>
        <w:t xml:space="preserve"> zum Nettobetrag fallen folgende gesetzliche Abgaben an, die vom/von der Partnerin zu tragen sind:</w:t>
      </w:r>
    </w:p>
    <w:p w14:paraId="07449C63" w14:textId="77777777" w:rsidR="003C6113" w:rsidRDefault="003C6113" w:rsidP="003C6113">
      <w:pPr>
        <w:pStyle w:val="StandardWeb"/>
        <w:ind w:left="708"/>
      </w:pPr>
      <w:r>
        <w:t xml:space="preserve">20 % Umsatzsteuer: € </w:t>
      </w:r>
      <w:proofErr w:type="spellStart"/>
      <w:r>
        <w:t>xxxxx</w:t>
      </w:r>
      <w:proofErr w:type="spellEnd"/>
      <w:r>
        <w:t xml:space="preserve"> </w:t>
      </w:r>
    </w:p>
    <w:p w14:paraId="3C7C0251" w14:textId="77777777" w:rsidR="003C6113" w:rsidRDefault="003C6113" w:rsidP="003C6113">
      <w:pPr>
        <w:pStyle w:val="StandardWeb"/>
        <w:ind w:left="708"/>
      </w:pPr>
      <w:r>
        <w:t xml:space="preserve">5 % Werbeabgabe: € </w:t>
      </w:r>
      <w:proofErr w:type="spellStart"/>
      <w:r>
        <w:t>xxxxx</w:t>
      </w:r>
      <w:proofErr w:type="spellEnd"/>
      <w:r>
        <w:t xml:space="preserve"> </w:t>
      </w:r>
    </w:p>
    <w:p w14:paraId="79D9E9C5" w14:textId="468D7987" w:rsidR="003C6113" w:rsidRDefault="003C6113" w:rsidP="003C6113">
      <w:pPr>
        <w:pStyle w:val="StandardWeb"/>
        <w:rPr>
          <w:rStyle w:val="citation-324"/>
          <w:rFonts w:eastAsiaTheme="majorEastAsia"/>
        </w:rPr>
      </w:pPr>
      <w:r>
        <w:t xml:space="preserve">1.3 Der gesamte Bruttorechnungsbetrag beläuft sich somit auf € </w:t>
      </w:r>
      <w:proofErr w:type="spellStart"/>
      <w:r>
        <w:t>xxxxxxx</w:t>
      </w:r>
      <w:proofErr w:type="spellEnd"/>
      <w:r>
        <w:t>.</w:t>
      </w:r>
      <w:r>
        <w:rPr>
          <w:rStyle w:val="citation-324"/>
          <w:rFonts w:eastAsiaTheme="majorEastAsia"/>
        </w:rPr>
        <w:t xml:space="preserve"> </w:t>
      </w:r>
    </w:p>
    <w:p w14:paraId="6B7E97A1" w14:textId="2EF34AE8" w:rsidR="003C6113" w:rsidRDefault="003C6113" w:rsidP="003C6113">
      <w:pPr>
        <w:pStyle w:val="StandardWeb"/>
      </w:pPr>
      <w:r>
        <w:rPr>
          <w:rStyle w:val="citation-323"/>
          <w:rFonts w:eastAsiaTheme="majorEastAsia"/>
        </w:rPr>
        <w:t xml:space="preserve">1.3 </w:t>
      </w:r>
      <w:r>
        <w:rPr>
          <w:rStyle w:val="citation-323"/>
          <w:rFonts w:eastAsiaTheme="majorEastAsia"/>
        </w:rPr>
        <w:t>Der Sponsoringbetrag</w:t>
      </w:r>
      <w:r>
        <w:rPr>
          <w:rStyle w:val="citation-323"/>
          <w:rFonts w:eastAsiaTheme="majorEastAsia"/>
        </w:rPr>
        <w:t xml:space="preserve"> </w:t>
      </w:r>
      <w:r>
        <w:rPr>
          <w:rStyle w:val="citation-323"/>
          <w:rFonts w:eastAsiaTheme="majorEastAsia"/>
        </w:rPr>
        <w:t xml:space="preserve">ist zweckgebunden und </w:t>
      </w:r>
      <w:r>
        <w:rPr>
          <w:rStyle w:val="citation-323"/>
          <w:rFonts w:eastAsiaTheme="majorEastAsia"/>
        </w:rPr>
        <w:t>wird ausschließlich zu</w:t>
      </w:r>
      <w:r>
        <w:rPr>
          <w:rStyle w:val="citation-323"/>
          <w:rFonts w:eastAsiaTheme="majorEastAsia"/>
        </w:rPr>
        <w:t>r</w:t>
      </w:r>
      <w:r>
        <w:rPr>
          <w:rStyle w:val="citation-323"/>
          <w:rFonts w:eastAsiaTheme="majorEastAsia"/>
        </w:rPr>
        <w:t xml:space="preserve"> Realisation des 18. </w:t>
      </w:r>
      <w:proofErr w:type="spellStart"/>
      <w:r>
        <w:rPr>
          <w:rStyle w:val="citation-323"/>
          <w:rFonts w:eastAsiaTheme="majorEastAsia"/>
        </w:rPr>
        <w:t>Diversity</w:t>
      </w:r>
      <w:proofErr w:type="spellEnd"/>
      <w:r>
        <w:rPr>
          <w:rStyle w:val="citation-323"/>
          <w:rFonts w:eastAsiaTheme="majorEastAsia"/>
        </w:rPr>
        <w:t xml:space="preserve"> Balls </w:t>
      </w:r>
      <w:r>
        <w:rPr>
          <w:rStyle w:val="citation-323"/>
          <w:rFonts w:eastAsiaTheme="majorEastAsia"/>
        </w:rPr>
        <w:t>verwendet</w:t>
      </w:r>
      <w:r>
        <w:rPr>
          <w:rStyle w:val="citation-323"/>
          <w:rFonts w:eastAsiaTheme="majorEastAsia"/>
        </w:rPr>
        <w:t xml:space="preserve">. </w:t>
      </w:r>
    </w:p>
    <w:p w14:paraId="728BEFD9" w14:textId="77777777" w:rsidR="003C6113" w:rsidRDefault="003C6113" w:rsidP="003C6113">
      <w:pPr>
        <w:pStyle w:val="berschrift3"/>
      </w:pPr>
      <w:r>
        <w:t>Punkt 2: Leistungen des Veranstalters</w:t>
      </w:r>
    </w:p>
    <w:p w14:paraId="7D7D5B7A" w14:textId="78121119" w:rsidR="003C6113" w:rsidRDefault="003C6113" w:rsidP="003C6113">
      <w:pPr>
        <w:pStyle w:val="StandardWeb"/>
      </w:pPr>
      <w:r>
        <w:rPr>
          <w:rStyle w:val="citation-322"/>
          <w:rFonts w:eastAsiaTheme="majorEastAsia"/>
        </w:rPr>
        <w:t>Der Veranstalter verpflichtet sich im Gegenzug zu folgenden Leistungen (vorbehaltlich Punkt</w:t>
      </w:r>
      <w:r>
        <w:rPr>
          <w:rStyle w:val="citation-322"/>
          <w:rFonts w:eastAsiaTheme="majorEastAsia"/>
        </w:rPr>
        <w:t xml:space="preserve"> </w:t>
      </w:r>
      <w:r>
        <w:rPr>
          <w:rStyle w:val="citation-322"/>
          <w:rFonts w:eastAsiaTheme="majorEastAsia"/>
        </w:rPr>
        <w:t xml:space="preserve">5): </w:t>
      </w:r>
    </w:p>
    <w:p w14:paraId="4D2B5D11" w14:textId="77777777" w:rsidR="003C6113" w:rsidRDefault="003C6113" w:rsidP="003C6113">
      <w:pPr>
        <w:pStyle w:val="StandardWeb"/>
        <w:numPr>
          <w:ilvl w:val="0"/>
          <w:numId w:val="4"/>
        </w:numPr>
      </w:pPr>
      <w:r>
        <w:rPr>
          <w:rStyle w:val="citation-321"/>
          <w:rFonts w:eastAsiaTheme="majorEastAsia"/>
          <w:b/>
          <w:bCs/>
        </w:rPr>
        <w:t>Kartenkontingent:</w:t>
      </w:r>
      <w:r>
        <w:rPr>
          <w:rStyle w:val="citation-321"/>
          <w:rFonts w:eastAsiaTheme="majorEastAsia"/>
        </w:rPr>
        <w:t xml:space="preserve"> Überlassung von </w:t>
      </w:r>
      <w:proofErr w:type="spellStart"/>
      <w:r>
        <w:rPr>
          <w:rStyle w:val="citation-321"/>
          <w:rFonts w:eastAsiaTheme="majorEastAsia"/>
        </w:rPr>
        <w:t>xxxxxxxxx</w:t>
      </w:r>
      <w:proofErr w:type="spellEnd"/>
      <w:r>
        <w:rPr>
          <w:rStyle w:val="citation-321"/>
          <w:rFonts w:eastAsiaTheme="majorEastAsia"/>
        </w:rPr>
        <w:t xml:space="preserve"> Ballkarten. </w:t>
      </w:r>
    </w:p>
    <w:p w14:paraId="139E37DC" w14:textId="77777777" w:rsidR="003C6113" w:rsidRDefault="003C6113" w:rsidP="003C6113">
      <w:pPr>
        <w:pStyle w:val="StandardWeb"/>
        <w:numPr>
          <w:ilvl w:val="0"/>
          <w:numId w:val="4"/>
        </w:numPr>
      </w:pPr>
      <w:r>
        <w:rPr>
          <w:rStyle w:val="citation-320"/>
          <w:b/>
          <w:bCs/>
        </w:rPr>
        <w:t>Drucksorten/Print:</w:t>
      </w:r>
      <w:r>
        <w:rPr>
          <w:rStyle w:val="citation-320"/>
        </w:rPr>
        <w:t xml:space="preserve"> Logopräsenz auf </w:t>
      </w:r>
      <w:proofErr w:type="spellStart"/>
      <w:r>
        <w:rPr>
          <w:rStyle w:val="citation-320"/>
        </w:rPr>
        <w:t>xxxxxxx</w:t>
      </w:r>
      <w:proofErr w:type="spellEnd"/>
      <w:r>
        <w:rPr>
          <w:rStyle w:val="citation-320"/>
        </w:rPr>
        <w:t xml:space="preserve">. </w:t>
      </w:r>
    </w:p>
    <w:p w14:paraId="37D1AEDE" w14:textId="77777777" w:rsidR="003C6113" w:rsidRDefault="003C6113" w:rsidP="003C6113">
      <w:pPr>
        <w:pStyle w:val="StandardWeb"/>
        <w:numPr>
          <w:ilvl w:val="0"/>
          <w:numId w:val="4"/>
        </w:numPr>
      </w:pPr>
      <w:proofErr w:type="spellStart"/>
      <w:r>
        <w:rPr>
          <w:rStyle w:val="citation-319"/>
          <w:rFonts w:eastAsiaTheme="majorEastAsia"/>
          <w:b/>
          <w:bCs/>
        </w:rPr>
        <w:t>Social</w:t>
      </w:r>
      <w:proofErr w:type="spellEnd"/>
      <w:r>
        <w:rPr>
          <w:rStyle w:val="citation-319"/>
          <w:rFonts w:eastAsiaTheme="majorEastAsia"/>
          <w:b/>
          <w:bCs/>
        </w:rPr>
        <w:t xml:space="preserve"> Media:</w:t>
      </w:r>
      <w:r>
        <w:rPr>
          <w:rStyle w:val="citation-319"/>
          <w:rFonts w:eastAsiaTheme="majorEastAsia"/>
        </w:rPr>
        <w:t xml:space="preserve"> Präsenz im Rahmen von </w:t>
      </w:r>
      <w:proofErr w:type="spellStart"/>
      <w:r>
        <w:rPr>
          <w:rStyle w:val="citation-319"/>
          <w:rFonts w:eastAsiaTheme="majorEastAsia"/>
        </w:rPr>
        <w:t>xxxxxxxxx</w:t>
      </w:r>
      <w:proofErr w:type="spellEnd"/>
      <w:r>
        <w:rPr>
          <w:rStyle w:val="citation-319"/>
          <w:rFonts w:eastAsiaTheme="majorEastAsia"/>
        </w:rPr>
        <w:t xml:space="preserve">. </w:t>
      </w:r>
    </w:p>
    <w:p w14:paraId="022E3A1E" w14:textId="77777777" w:rsidR="003C6113" w:rsidRDefault="003C6113" w:rsidP="003C6113">
      <w:pPr>
        <w:pStyle w:val="StandardWeb"/>
        <w:numPr>
          <w:ilvl w:val="0"/>
          <w:numId w:val="4"/>
        </w:numPr>
      </w:pPr>
      <w:r>
        <w:rPr>
          <w:rStyle w:val="citation-318"/>
          <w:b/>
          <w:bCs/>
        </w:rPr>
        <w:t>Sonstiges:</w:t>
      </w:r>
      <w:r>
        <w:rPr>
          <w:rStyle w:val="citation-318"/>
        </w:rPr>
        <w:t xml:space="preserve"> </w:t>
      </w:r>
      <w:proofErr w:type="spellStart"/>
      <w:r>
        <w:rPr>
          <w:rStyle w:val="citation-318"/>
        </w:rPr>
        <w:t>xxxxxxx</w:t>
      </w:r>
      <w:proofErr w:type="spellEnd"/>
      <w:r>
        <w:rPr>
          <w:rStyle w:val="citation-318"/>
        </w:rPr>
        <w:t xml:space="preserve">. </w:t>
      </w:r>
    </w:p>
    <w:p w14:paraId="42783E9B" w14:textId="77777777" w:rsidR="003C6113" w:rsidRDefault="003C6113" w:rsidP="003C6113">
      <w:pPr>
        <w:pStyle w:val="berschrift3"/>
      </w:pPr>
      <w:r>
        <w:lastRenderedPageBreak/>
        <w:t>Punkt 3: Zahlungskonditionen</w:t>
      </w:r>
    </w:p>
    <w:p w14:paraId="2EA29741" w14:textId="77777777" w:rsidR="003C6113" w:rsidRDefault="003C6113" w:rsidP="003C6113">
      <w:pPr>
        <w:pStyle w:val="StandardWeb"/>
      </w:pPr>
      <w:r>
        <w:t xml:space="preserve">3.1 Die Rechnungslegung erfolgt nach Unterzeichnung des Vertrages. </w:t>
      </w:r>
    </w:p>
    <w:p w14:paraId="1A9ED7CF" w14:textId="77777777" w:rsidR="003C6113" w:rsidRDefault="003C6113" w:rsidP="003C6113">
      <w:pPr>
        <w:pStyle w:val="StandardWeb"/>
        <w:rPr>
          <w:rStyle w:val="citation-317"/>
          <w:rFonts w:eastAsiaTheme="majorEastAsia"/>
        </w:rPr>
      </w:pPr>
      <w:r>
        <w:rPr>
          <w:rStyle w:val="citation-317"/>
          <w:rFonts w:eastAsiaTheme="majorEastAsia"/>
        </w:rPr>
        <w:t xml:space="preserve">3.2 Das Zahlungsziel beträgt </w:t>
      </w:r>
      <w:r w:rsidRPr="003C6113">
        <w:rPr>
          <w:rStyle w:val="citation-317"/>
          <w:rFonts w:eastAsiaTheme="majorEastAsia"/>
        </w:rPr>
        <w:t>30 Tage nach Vertragsabschluss.</w:t>
      </w:r>
      <w:r>
        <w:rPr>
          <w:rStyle w:val="citation-317"/>
          <w:rFonts w:eastAsiaTheme="majorEastAsia"/>
        </w:rPr>
        <w:t xml:space="preserve"> </w:t>
      </w:r>
    </w:p>
    <w:p w14:paraId="1A069283" w14:textId="4A249E7E" w:rsidR="003C6113" w:rsidRDefault="003C6113" w:rsidP="003C6113">
      <w:pPr>
        <w:pStyle w:val="StandardWeb"/>
      </w:pPr>
      <w:r>
        <w:t xml:space="preserve">3.3 </w:t>
      </w:r>
      <w:r w:rsidRPr="003C6113">
        <w:t>Ausschluss der ordentlichen Kündigung:</w:t>
      </w:r>
      <w:r>
        <w:t xml:space="preserve"> Da der Veranstalter mit Abschluss dieses Vertrages exklusive Werbeflächen reserviert und in Vorleistung geht (Planung, Marketing, Drucksorten), ist eine ordentliche Kündigung durch </w:t>
      </w:r>
      <w:proofErr w:type="spellStart"/>
      <w:r>
        <w:t>den_die</w:t>
      </w:r>
      <w:proofErr w:type="spellEnd"/>
      <w:r>
        <w:t xml:space="preserve"> Partner</w:t>
      </w:r>
      <w:r w:rsidRPr="003C6113">
        <w:t>in ausgeschlossen.</w:t>
      </w:r>
      <w:r>
        <w:rPr>
          <w:i/>
          <w:iCs/>
        </w:rPr>
        <w:t xml:space="preserve"> </w:t>
      </w:r>
      <w:r w:rsidRPr="003C6113">
        <w:t xml:space="preserve">Die Verpflichtung zur Zahlung des vollen Sponsoringbetrages bleibt auch dann bestehen, wenn </w:t>
      </w:r>
      <w:proofErr w:type="spellStart"/>
      <w:r w:rsidRPr="003C6113">
        <w:t>der_die</w:t>
      </w:r>
      <w:proofErr w:type="spellEnd"/>
      <w:r w:rsidRPr="003C6113">
        <w:t xml:space="preserve"> Partnerin die vereinbarten Gegenleistungen (z. B. Ballkarten, Werbepräsenz)</w:t>
      </w:r>
      <w:r>
        <w:t xml:space="preserve"> aus eigenem Antrieb nicht in Anspruch nimmt.</w:t>
      </w:r>
    </w:p>
    <w:p w14:paraId="092F59AD" w14:textId="77777777" w:rsidR="003C6113" w:rsidRDefault="003C6113" w:rsidP="003C6113">
      <w:pPr>
        <w:pStyle w:val="berschrift3"/>
      </w:pPr>
      <w:r>
        <w:t>Punkt 4: Kündigung bei Pflichtverletzung</w:t>
      </w:r>
    </w:p>
    <w:p w14:paraId="728158A4" w14:textId="77777777" w:rsidR="003C6113" w:rsidRDefault="003C6113" w:rsidP="003C6113">
      <w:pPr>
        <w:pStyle w:val="StandardWeb"/>
        <w:rPr>
          <w:rStyle w:val="citation-316"/>
        </w:rPr>
      </w:pPr>
      <w:r w:rsidRPr="003C6113">
        <w:t>4.1</w:t>
      </w:r>
      <w:r>
        <w:t xml:space="preserve"> Bei Zahlungsverzug ist der Veranstalter berechtigt, die vereinbarten Leistungen (insbesondere die Logopräsenz und Ticketausgabe) bis zur vollständigen Bezahlung zurückzuhalten.</w:t>
      </w:r>
      <w:r>
        <w:rPr>
          <w:rStyle w:val="citation-316"/>
        </w:rPr>
        <w:t xml:space="preserve"> </w:t>
      </w:r>
    </w:p>
    <w:p w14:paraId="788FEA28" w14:textId="4E64B702" w:rsidR="003C6113" w:rsidRDefault="003C6113" w:rsidP="003C6113">
      <w:pPr>
        <w:pStyle w:val="StandardWeb"/>
      </w:pPr>
      <w:r>
        <w:t>4.2</w:t>
      </w:r>
      <w:r w:rsidRPr="003C6113">
        <w:t xml:space="preserve"> Bestand der Zahlungsverpflichtung:</w:t>
      </w:r>
      <w:r>
        <w:t xml:space="preserve"> Sollte der Veranstalter den Vertrag aufgrund eines Zahlungsverzuges des Partners (nach Mahnung und Nachfristsetzung) auflösen müssen, entbindet dies </w:t>
      </w:r>
      <w:proofErr w:type="spellStart"/>
      <w:r>
        <w:t>den_die</w:t>
      </w:r>
      <w:proofErr w:type="spellEnd"/>
      <w:r>
        <w:t xml:space="preserve"> Partner*in nicht von der Zahlungspflicht. Der volle Sponsoringbetrag ist in diesem Fall als pauschalierter Schadenersatz für die entgangene Einnahme und die bereits getätigten Aufwendungen fällig.</w:t>
      </w:r>
    </w:p>
    <w:p w14:paraId="4416F618" w14:textId="77777777" w:rsidR="003C6113" w:rsidRDefault="003C6113" w:rsidP="003C6113">
      <w:pPr>
        <w:pStyle w:val="berschrift3"/>
      </w:pPr>
      <w:r>
        <w:t>Punkt 5: Absage der Veranstaltung &amp; Höhere Gewalt</w:t>
      </w:r>
    </w:p>
    <w:p w14:paraId="0F201F1D" w14:textId="0DE080FC" w:rsidR="003C6113" w:rsidRDefault="003C6113" w:rsidP="003C6113">
      <w:pPr>
        <w:pStyle w:val="StandardWeb"/>
        <w:rPr>
          <w:rStyle w:val="citation-315"/>
        </w:rPr>
      </w:pPr>
      <w:r>
        <w:rPr>
          <w:rStyle w:val="citation-315"/>
        </w:rPr>
        <w:t xml:space="preserve">5.1 Sollte die Veranstaltung aus Gründen, die der Veranstalter zu vertreten hat, nicht zustande kommen, hat </w:t>
      </w:r>
      <w:proofErr w:type="spellStart"/>
      <w:r>
        <w:rPr>
          <w:rStyle w:val="citation-315"/>
        </w:rPr>
        <w:t>der_die</w:t>
      </w:r>
      <w:proofErr w:type="spellEnd"/>
      <w:r>
        <w:rPr>
          <w:rStyle w:val="citation-315"/>
        </w:rPr>
        <w:t xml:space="preserve"> Partner*in das Recht zur außerordentlichen Kündigung. </w:t>
      </w:r>
      <w:r w:rsidRPr="003C6113">
        <w:rPr>
          <w:rStyle w:val="citation-315"/>
        </w:rPr>
        <w:t xml:space="preserve">Der Veranstalter erstattet in diesem Fall den geleisteten Bruttobetrag zurück. Davon in Abzug gebracht werden können jedoch bereits nachweislich erbrachte Teilleistungen, die </w:t>
      </w:r>
      <w:proofErr w:type="spellStart"/>
      <w:r w:rsidRPr="003C6113">
        <w:rPr>
          <w:rStyle w:val="citation-315"/>
        </w:rPr>
        <w:t>dem_der</w:t>
      </w:r>
      <w:proofErr w:type="spellEnd"/>
      <w:r w:rsidRPr="003C6113">
        <w:rPr>
          <w:rStyle w:val="citation-315"/>
        </w:rPr>
        <w:t xml:space="preserve"> Partnerin bereits einen Werbewert zugeführt haben (z. B. bereits erfolgte Logopräsenz in Printmedien, Webpräsenz oder </w:t>
      </w:r>
      <w:proofErr w:type="spellStart"/>
      <w:r w:rsidRPr="003C6113">
        <w:rPr>
          <w:rStyle w:val="citation-315"/>
        </w:rPr>
        <w:t>Social</w:t>
      </w:r>
      <w:proofErr w:type="spellEnd"/>
      <w:r w:rsidRPr="003C6113">
        <w:rPr>
          <w:rStyle w:val="citation-315"/>
        </w:rPr>
        <w:t xml:space="preserve"> Media Postings). Diese sind mit 15 % des Nettosponsoringbetrages pauschaliert anzusetzen, sofern keine höhere Einzelabrechnung erfolgt.</w:t>
      </w:r>
      <w:r>
        <w:rPr>
          <w:rStyle w:val="citation-315"/>
        </w:rPr>
        <w:t xml:space="preserve"> </w:t>
      </w:r>
      <w:r w:rsidRPr="003C6113">
        <w:rPr>
          <w:rStyle w:val="citation-315"/>
        </w:rPr>
        <w:t>Weitergehende Schadenersatzansprüche sind ausgeschlossen.</w:t>
      </w:r>
    </w:p>
    <w:p w14:paraId="309D9234" w14:textId="01A2969F" w:rsidR="003C6113" w:rsidRDefault="003C6113" w:rsidP="003C6113">
      <w:pPr>
        <w:pStyle w:val="StandardWeb"/>
      </w:pPr>
      <w:r>
        <w:t xml:space="preserve">5.2 </w:t>
      </w:r>
      <w:r w:rsidRPr="003C6113">
        <w:t>Höhere Gewalt:</w:t>
      </w:r>
      <w:r>
        <w:t xml:space="preserve"> Wird die Durchführung der Veranstaltung durch Umstände unmöglich, die außerhalb des Einflussbereichs des Veranstalters liegen (z. B. höhere Gewalt, behördliche Verbote, kurzfristig angeordnete Staatstrauer, Pandemien, Terrorgefahr), so wird der Veranstalter von der Leistungspflicht frei. </w:t>
      </w:r>
    </w:p>
    <w:p w14:paraId="3FEBD069" w14:textId="5E56523B" w:rsidR="003C6113" w:rsidRDefault="003C6113" w:rsidP="003C6113">
      <w:pPr>
        <w:pStyle w:val="StandardWeb"/>
      </w:pPr>
      <w:r>
        <w:t xml:space="preserve">5.3 In den unter 5.2 genannten Fällen besteht </w:t>
      </w:r>
      <w:r w:rsidRPr="003C6113">
        <w:t>kein Anspruch auf Rückerstattung</w:t>
      </w:r>
      <w:r>
        <w:t xml:space="preserve"> des Sponsoringbetrags. Dies ist darin begründet, dass der Veranstalter bereits sämtliche Organisations- und Fixkosten zu tragen hat und durch den Wegfall von Eintrittsgeldern und Konsumationserlösen einen erheblichen wirtschaftlichen Nachteil erleidet. Die </w:t>
      </w:r>
      <w:r>
        <w:lastRenderedPageBreak/>
        <w:t>Sponsoringleistung gilt in diesem Fall als Beitrag zur Deckung der bereits entstandenen Kosten und zur Sicherung des Vereinsfortbestands.</w:t>
      </w:r>
    </w:p>
    <w:p w14:paraId="54A70FE1" w14:textId="77777777" w:rsidR="003C6113" w:rsidRDefault="003C6113" w:rsidP="003C6113">
      <w:pPr>
        <w:pStyle w:val="berschrift3"/>
      </w:pPr>
      <w:r>
        <w:t>Punkt 6: Abschließende Bestimmungen</w:t>
      </w:r>
    </w:p>
    <w:p w14:paraId="6CE19760" w14:textId="77777777" w:rsidR="003C6113" w:rsidRDefault="003C6113" w:rsidP="003C6113">
      <w:pPr>
        <w:pStyle w:val="StandardWeb"/>
        <w:rPr>
          <w:rStyle w:val="citation-314"/>
        </w:rPr>
      </w:pPr>
      <w:r>
        <w:rPr>
          <w:rStyle w:val="citation-314"/>
        </w:rPr>
        <w:t xml:space="preserve">6.1 Änderungen oder Ergänzungen bedürfen der Schriftform. </w:t>
      </w:r>
    </w:p>
    <w:p w14:paraId="35808BC3" w14:textId="77777777" w:rsidR="003C6113" w:rsidRDefault="003C6113" w:rsidP="003C6113">
      <w:pPr>
        <w:pStyle w:val="StandardWeb"/>
        <w:rPr>
          <w:rStyle w:val="citation-313"/>
        </w:rPr>
      </w:pPr>
      <w:r>
        <w:rPr>
          <w:rStyle w:val="citation-313"/>
        </w:rPr>
        <w:t xml:space="preserve">6.2 Es gilt ausschließlich </w:t>
      </w:r>
      <w:r w:rsidRPr="003C6113">
        <w:rPr>
          <w:rStyle w:val="citation-313"/>
        </w:rPr>
        <w:t>österreichisches Recht</w:t>
      </w:r>
      <w:r>
        <w:rPr>
          <w:rStyle w:val="citation-313"/>
        </w:rPr>
        <w:t xml:space="preserve">. </w:t>
      </w:r>
    </w:p>
    <w:p w14:paraId="5188A158" w14:textId="77777777" w:rsidR="003C6113" w:rsidRDefault="003C6113" w:rsidP="003C6113">
      <w:pPr>
        <w:pStyle w:val="StandardWeb"/>
        <w:rPr>
          <w:rStyle w:val="citation-312"/>
        </w:rPr>
      </w:pPr>
      <w:r>
        <w:rPr>
          <w:rStyle w:val="citation-312"/>
        </w:rPr>
        <w:t xml:space="preserve">6.3 Gerichtsstand ist der Sitz des Veranstalters. </w:t>
      </w:r>
    </w:p>
    <w:p w14:paraId="28190C5F" w14:textId="1F7E762F" w:rsidR="003C6113" w:rsidRDefault="003C6113" w:rsidP="003C6113">
      <w:pPr>
        <w:pStyle w:val="StandardWeb"/>
      </w:pPr>
      <w:r>
        <w:rPr>
          <w:rStyle w:val="citation-311"/>
        </w:rPr>
        <w:t xml:space="preserve">6.4 Sollten Bestimmungen unwirksam sein, bleibt der restliche Vertrag unberührt (Salvatorische Klausel). </w:t>
      </w:r>
    </w:p>
    <w:p w14:paraId="2989F2A7" w14:textId="77777777" w:rsidR="00393CB6" w:rsidRDefault="00393CB6"/>
    <w:p w14:paraId="0A1010BA" w14:textId="77777777" w:rsidR="003C6113" w:rsidRDefault="003C6113"/>
    <w:p w14:paraId="07A5BEBA" w14:textId="77777777" w:rsidR="003C6113" w:rsidRPr="003C6113" w:rsidRDefault="003C6113" w:rsidP="003C6113">
      <w:pPr>
        <w:pStyle w:val="StandardWeb"/>
        <w:rPr>
          <w:rStyle w:val="citation-312"/>
        </w:rPr>
      </w:pPr>
      <w:r w:rsidRPr="003C6113">
        <w:rPr>
          <w:rStyle w:val="citation-312"/>
        </w:rPr>
        <w:t xml:space="preserve">Wien, am </w:t>
      </w:r>
    </w:p>
    <w:p w14:paraId="2A92855B" w14:textId="77777777" w:rsidR="003C6113" w:rsidRPr="003C6113" w:rsidRDefault="003C6113" w:rsidP="003C6113">
      <w:pPr>
        <w:pStyle w:val="StandardWeb"/>
        <w:rPr>
          <w:rStyle w:val="citation-312"/>
        </w:rPr>
      </w:pPr>
    </w:p>
    <w:p w14:paraId="5212C62E" w14:textId="77777777" w:rsidR="003C6113" w:rsidRPr="003C6113" w:rsidRDefault="003C6113" w:rsidP="003C6113">
      <w:pPr>
        <w:pStyle w:val="StandardWeb"/>
        <w:rPr>
          <w:rStyle w:val="citation-312"/>
        </w:rPr>
      </w:pPr>
      <w:r w:rsidRPr="003C6113">
        <w:rPr>
          <w:rStyle w:val="citation-312"/>
        </w:rPr>
        <w:t>_________________________</w:t>
      </w:r>
      <w:r w:rsidRPr="003C6113">
        <w:rPr>
          <w:rStyle w:val="citation-312"/>
        </w:rPr>
        <w:tab/>
        <w:t xml:space="preserve"> </w:t>
      </w:r>
      <w:r w:rsidRPr="003C6113">
        <w:rPr>
          <w:rStyle w:val="citation-312"/>
        </w:rPr>
        <w:tab/>
      </w:r>
      <w:r w:rsidRPr="003C6113">
        <w:rPr>
          <w:rStyle w:val="citation-312"/>
        </w:rPr>
        <w:tab/>
      </w:r>
      <w:r w:rsidRPr="003C6113">
        <w:rPr>
          <w:rStyle w:val="citation-312"/>
        </w:rPr>
        <w:tab/>
        <w:t>_________________________</w:t>
      </w:r>
    </w:p>
    <w:p w14:paraId="3549AF8C" w14:textId="77777777" w:rsidR="003C6113" w:rsidRPr="003C6113" w:rsidRDefault="003C6113" w:rsidP="003C6113">
      <w:pPr>
        <w:pStyle w:val="StandardWeb"/>
        <w:rPr>
          <w:rStyle w:val="citation-312"/>
        </w:rPr>
      </w:pPr>
      <w:r w:rsidRPr="003C6113">
        <w:rPr>
          <w:rStyle w:val="citation-312"/>
        </w:rPr>
        <w:t>Für die Veranstalter*in</w:t>
      </w:r>
      <w:r w:rsidRPr="003C6113">
        <w:rPr>
          <w:rStyle w:val="citation-312"/>
        </w:rPr>
        <w:tab/>
      </w:r>
      <w:r w:rsidRPr="003C6113">
        <w:rPr>
          <w:rStyle w:val="citation-312"/>
        </w:rPr>
        <w:tab/>
      </w:r>
      <w:r w:rsidRPr="003C6113">
        <w:rPr>
          <w:rStyle w:val="citation-312"/>
        </w:rPr>
        <w:tab/>
      </w:r>
      <w:r w:rsidRPr="003C6113">
        <w:rPr>
          <w:rStyle w:val="citation-312"/>
        </w:rPr>
        <w:tab/>
      </w:r>
      <w:r w:rsidRPr="003C6113">
        <w:rPr>
          <w:rStyle w:val="citation-312"/>
        </w:rPr>
        <w:tab/>
        <w:t xml:space="preserve">Partner*in </w:t>
      </w:r>
    </w:p>
    <w:p w14:paraId="66E069B8" w14:textId="77777777" w:rsidR="003C6113" w:rsidRPr="003C6113" w:rsidRDefault="003C6113" w:rsidP="003C6113">
      <w:pPr>
        <w:pStyle w:val="StandardWeb"/>
        <w:rPr>
          <w:rStyle w:val="citation-312"/>
        </w:rPr>
      </w:pPr>
      <w:r w:rsidRPr="003C6113">
        <w:rPr>
          <w:rStyle w:val="citation-312"/>
        </w:rPr>
        <w:t xml:space="preserve">Obfrau </w:t>
      </w:r>
      <w:proofErr w:type="spellStart"/>
      <w:r w:rsidRPr="003C6113">
        <w:rPr>
          <w:rStyle w:val="citation-312"/>
        </w:rPr>
        <w:t>Mag.a</w:t>
      </w:r>
      <w:proofErr w:type="spellEnd"/>
      <w:r w:rsidRPr="003C6113">
        <w:rPr>
          <w:rStyle w:val="citation-312"/>
        </w:rPr>
        <w:t xml:space="preserve"> Monika Haider</w:t>
      </w:r>
    </w:p>
    <w:p w14:paraId="32552629" w14:textId="77777777" w:rsidR="003C6113" w:rsidRPr="003C6113" w:rsidRDefault="003C6113" w:rsidP="003C6113">
      <w:pPr>
        <w:pStyle w:val="StandardWeb"/>
        <w:rPr>
          <w:rStyle w:val="citation-312"/>
        </w:rPr>
      </w:pPr>
    </w:p>
    <w:sectPr w:rsidR="003C6113" w:rsidRPr="003C6113" w:rsidSect="00393CB6">
      <w:headerReference w:type="default" r:id="rId7"/>
      <w:footerReference w:type="default" r:id="rId8"/>
      <w:pgSz w:w="11900" w:h="16840"/>
      <w:pgMar w:top="1560"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F878F" w14:textId="77777777" w:rsidR="00060223" w:rsidRDefault="00060223">
      <w:pPr>
        <w:spacing w:after="0" w:line="240" w:lineRule="auto"/>
      </w:pPr>
      <w:r>
        <w:separator/>
      </w:r>
    </w:p>
  </w:endnote>
  <w:endnote w:type="continuationSeparator" w:id="0">
    <w:p w14:paraId="0A872FBF" w14:textId="77777777" w:rsidR="00060223" w:rsidRDefault="00060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E5894" w14:textId="77777777" w:rsidR="00922A44" w:rsidRPr="003840B8" w:rsidRDefault="00000000" w:rsidP="003840B8">
    <w:pPr>
      <w:spacing w:after="0" w:line="240" w:lineRule="auto"/>
      <w:jc w:val="center"/>
      <w:rPr>
        <w:rFonts w:ascii="Bahnschrift Light" w:hAnsi="Bahnschrift Light" w:cs="Tahoma"/>
        <w:sz w:val="17"/>
        <w:szCs w:val="17"/>
      </w:rPr>
    </w:pPr>
    <w:proofErr w:type="spellStart"/>
    <w:r w:rsidRPr="003840B8">
      <w:rPr>
        <w:rFonts w:ascii="Bahnschrift Light" w:hAnsi="Bahnschrift Light" w:cs="Tahoma"/>
        <w:sz w:val="17"/>
        <w:szCs w:val="17"/>
      </w:rPr>
      <w:t>Diversity</w:t>
    </w:r>
    <w:proofErr w:type="spellEnd"/>
    <w:r w:rsidRPr="003840B8">
      <w:rPr>
        <w:rFonts w:ascii="Bahnschrift Light" w:hAnsi="Bahnschrift Light" w:cs="Tahoma"/>
        <w:sz w:val="17"/>
        <w:szCs w:val="17"/>
      </w:rPr>
      <w:t xml:space="preserve"> Ball – Verein zur Förderung von Diversität, Barrierefreiheit und gesellschaftlicher Akzeptanz</w:t>
    </w:r>
  </w:p>
  <w:p w14:paraId="5818F0B1" w14:textId="77777777" w:rsidR="00922A44"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Schottenring </w:t>
    </w:r>
    <w:proofErr w:type="gramStart"/>
    <w:r w:rsidRPr="003840B8">
      <w:rPr>
        <w:rFonts w:ascii="Bahnschrift Light" w:hAnsi="Bahnschrift Light" w:cs="Tahoma"/>
        <w:sz w:val="17"/>
        <w:szCs w:val="17"/>
      </w:rPr>
      <w:t xml:space="preserve">33 </w:t>
    </w:r>
    <w:r w:rsidRPr="003840B8">
      <w:rPr>
        <w:rFonts w:ascii="Arial" w:hAnsi="Arial" w:cs="Arial"/>
        <w:sz w:val="17"/>
        <w:szCs w:val="17"/>
      </w:rPr>
      <w:t>ꞏ</w:t>
    </w:r>
    <w:r w:rsidRPr="003840B8">
      <w:rPr>
        <w:rFonts w:ascii="Bahnschrift Light" w:hAnsi="Bahnschrift Light" w:cs="Tahoma"/>
        <w:sz w:val="17"/>
        <w:szCs w:val="17"/>
      </w:rPr>
      <w:t xml:space="preserve"> 1010</w:t>
    </w:r>
    <w:proofErr w:type="gramEnd"/>
    <w:r w:rsidRPr="003840B8">
      <w:rPr>
        <w:rFonts w:ascii="Bahnschrift Light" w:hAnsi="Bahnschrift Light" w:cs="Tahoma"/>
        <w:sz w:val="17"/>
        <w:szCs w:val="17"/>
      </w:rPr>
      <w:t xml:space="preserve"> </w:t>
    </w:r>
    <w:proofErr w:type="gramStart"/>
    <w:r w:rsidRPr="003840B8">
      <w:rPr>
        <w:rFonts w:ascii="Bahnschrift Light" w:hAnsi="Bahnschrift Light" w:cs="Tahoma"/>
        <w:sz w:val="17"/>
        <w:szCs w:val="17"/>
      </w:rPr>
      <w:t xml:space="preserve">Wien </w:t>
    </w:r>
    <w:r w:rsidRPr="003840B8">
      <w:rPr>
        <w:rFonts w:ascii="Arial" w:hAnsi="Arial" w:cs="Arial"/>
        <w:sz w:val="17"/>
        <w:szCs w:val="17"/>
      </w:rPr>
      <w:t>ꞏ</w:t>
    </w:r>
    <w:r w:rsidRPr="003840B8">
      <w:rPr>
        <w:rFonts w:ascii="Bahnschrift Light" w:hAnsi="Bahnschrift Light" w:cs="Tahoma"/>
        <w:sz w:val="17"/>
        <w:szCs w:val="17"/>
      </w:rPr>
      <w:t xml:space="preserve"> ZVR</w:t>
    </w:r>
    <w:proofErr w:type="gramEnd"/>
    <w:r w:rsidRPr="003840B8">
      <w:rPr>
        <w:rFonts w:ascii="Bahnschrift Light" w:hAnsi="Bahnschrift Light" w:cs="Tahoma"/>
        <w:sz w:val="17"/>
        <w:szCs w:val="17"/>
      </w:rPr>
      <w:t xml:space="preserve">-Zahl </w:t>
    </w:r>
    <w:proofErr w:type="gramStart"/>
    <w:r w:rsidRPr="003840B8">
      <w:rPr>
        <w:rFonts w:ascii="Bahnschrift Light" w:hAnsi="Bahnschrift Light" w:cs="Tahoma"/>
        <w:sz w:val="17"/>
        <w:szCs w:val="17"/>
      </w:rPr>
      <w:t xml:space="preserve">1303288105 </w:t>
    </w:r>
    <w:r w:rsidRPr="003840B8">
      <w:rPr>
        <w:rFonts w:ascii="Arial" w:hAnsi="Arial" w:cs="Arial"/>
        <w:sz w:val="17"/>
        <w:szCs w:val="17"/>
      </w:rPr>
      <w:t>ꞏ</w:t>
    </w:r>
    <w:r w:rsidRPr="003840B8">
      <w:rPr>
        <w:rFonts w:ascii="Bahnschrift Light" w:hAnsi="Bahnschrift Light" w:cs="Tahoma"/>
        <w:sz w:val="17"/>
        <w:szCs w:val="17"/>
      </w:rPr>
      <w:t xml:space="preserve"> UID</w:t>
    </w:r>
    <w:proofErr w:type="gramEnd"/>
    <w:r w:rsidRPr="003840B8">
      <w:rPr>
        <w:rFonts w:ascii="Bahnschrift Light" w:hAnsi="Bahnschrift Light" w:cs="Tahoma"/>
        <w:sz w:val="17"/>
        <w:szCs w:val="17"/>
      </w:rPr>
      <w:t>: ATU77951879</w:t>
    </w:r>
  </w:p>
  <w:p w14:paraId="4FD6A8B7" w14:textId="77777777" w:rsidR="00922A44"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Bankverbindung: IBAN AT28 2011 1845 3513 </w:t>
    </w:r>
    <w:proofErr w:type="gramStart"/>
    <w:r w:rsidRPr="003840B8">
      <w:rPr>
        <w:rFonts w:ascii="Bahnschrift Light" w:hAnsi="Bahnschrift Light" w:cs="Tahoma"/>
        <w:sz w:val="17"/>
        <w:szCs w:val="17"/>
      </w:rPr>
      <w:t xml:space="preserve">3000 </w:t>
    </w:r>
    <w:r w:rsidRPr="003840B8">
      <w:rPr>
        <w:rFonts w:ascii="Arial" w:hAnsi="Arial" w:cs="Arial"/>
        <w:sz w:val="17"/>
        <w:szCs w:val="17"/>
      </w:rPr>
      <w:t>ꞏ</w:t>
    </w:r>
    <w:r w:rsidRPr="003840B8">
      <w:rPr>
        <w:rFonts w:ascii="Bahnschrift Light" w:hAnsi="Bahnschrift Light" w:cs="Tahoma"/>
        <w:sz w:val="17"/>
        <w:szCs w:val="17"/>
      </w:rPr>
      <w:t xml:space="preserve"> BIC</w:t>
    </w:r>
    <w:proofErr w:type="gramEnd"/>
    <w:r w:rsidRPr="003840B8">
      <w:rPr>
        <w:rFonts w:ascii="Bahnschrift Light" w:hAnsi="Bahnschrift Light" w:cs="Tahoma"/>
        <w:sz w:val="17"/>
        <w:szCs w:val="17"/>
      </w:rPr>
      <w:t>: GIBAATWWXXX</w:t>
    </w:r>
  </w:p>
  <w:p w14:paraId="79135C54" w14:textId="77777777" w:rsidR="00922A44" w:rsidRPr="003840B8" w:rsidRDefault="00000000" w:rsidP="003840B8">
    <w:pPr>
      <w:spacing w:after="0" w:line="240" w:lineRule="auto"/>
      <w:jc w:val="center"/>
      <w:rPr>
        <w:rFonts w:ascii="Bahnschrift Light" w:hAnsi="Bahnschrift Light" w:cs="Tahoma"/>
        <w:sz w:val="17"/>
        <w:szCs w:val="17"/>
      </w:rPr>
    </w:pPr>
    <w:hyperlink r:id="rId1" w:history="1">
      <w:r w:rsidRPr="003840B8">
        <w:rPr>
          <w:rStyle w:val="Hyperlink"/>
          <w:rFonts w:ascii="Bahnschrift Light" w:hAnsi="Bahnschrift Light" w:cs="Tahoma"/>
          <w:sz w:val="17"/>
          <w:szCs w:val="17"/>
        </w:rPr>
        <w:t>office@diversityball.at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w:t>
    </w:r>
    <w:hyperlink r:id="rId2" w:history="1">
      <w:r w:rsidRPr="003840B8">
        <w:rPr>
          <w:rStyle w:val="Hyperlink"/>
          <w:rFonts w:ascii="Bahnschrift Light" w:hAnsi="Bahnschrift Light" w:cs="Tahoma"/>
          <w:sz w:val="17"/>
          <w:szCs w:val="17"/>
        </w:rPr>
        <w:t>www.diversityball.at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@diversityball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26B9D" w14:textId="77777777" w:rsidR="00060223" w:rsidRDefault="00060223">
      <w:pPr>
        <w:spacing w:after="0" w:line="240" w:lineRule="auto"/>
      </w:pPr>
      <w:r>
        <w:separator/>
      </w:r>
    </w:p>
  </w:footnote>
  <w:footnote w:type="continuationSeparator" w:id="0">
    <w:p w14:paraId="1433FB93" w14:textId="77777777" w:rsidR="00060223" w:rsidRDefault="00060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6E7C2" w14:textId="77777777" w:rsidR="00922A44" w:rsidRDefault="00000000" w:rsidP="00BF0AFA">
    <w:pPr>
      <w:pStyle w:val="Kopfzeile"/>
      <w:tabs>
        <w:tab w:val="clear" w:pos="9072"/>
        <w:tab w:val="right" w:pos="9046"/>
      </w:tabs>
      <w:jc w:val="center"/>
    </w:pPr>
    <w:r>
      <w:rPr>
        <w:noProof/>
        <w:lang w:val="de-AT" w:eastAsia="de-AT"/>
      </w:rPr>
      <w:drawing>
        <wp:inline distT="0" distB="0" distL="0" distR="0" wp14:anchorId="3D6CEEE3" wp14:editId="17154911">
          <wp:extent cx="952269" cy="1078524"/>
          <wp:effectExtent l="0" t="0" r="635" b="762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B-bunt-transoarent-Screen.png"/>
                  <pic:cNvPicPr/>
                </pic:nvPicPr>
                <pic:blipFill>
                  <a:blip r:embed="rId1">
                    <a:extLst>
                      <a:ext uri="{28A0092B-C50C-407E-A947-70E740481C1C}">
                        <a14:useLocalDpi xmlns:a14="http://schemas.microsoft.com/office/drawing/2010/main" val="0"/>
                      </a:ext>
                    </a:extLst>
                  </a:blip>
                  <a:stretch>
                    <a:fillRect/>
                  </a:stretch>
                </pic:blipFill>
                <pic:spPr>
                  <a:xfrm>
                    <a:off x="0" y="0"/>
                    <a:ext cx="955546" cy="1082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242562"/>
    <w:multiLevelType w:val="multilevel"/>
    <w:tmpl w:val="90B4B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B616C2"/>
    <w:multiLevelType w:val="hybridMultilevel"/>
    <w:tmpl w:val="6D7CB6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30341D7"/>
    <w:multiLevelType w:val="multilevel"/>
    <w:tmpl w:val="0CE8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0971BF"/>
    <w:multiLevelType w:val="hybridMultilevel"/>
    <w:tmpl w:val="F3B8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76533942">
    <w:abstractNumId w:val="2"/>
  </w:num>
  <w:num w:numId="2" w16cid:durableId="1457679231">
    <w:abstractNumId w:val="3"/>
  </w:num>
  <w:num w:numId="3" w16cid:durableId="794710863">
    <w:abstractNumId w:val="1"/>
  </w:num>
  <w:num w:numId="4" w16cid:durableId="1562211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CB6"/>
    <w:rsid w:val="00060223"/>
    <w:rsid w:val="00393CB6"/>
    <w:rsid w:val="003C6113"/>
    <w:rsid w:val="006475C5"/>
    <w:rsid w:val="00922A44"/>
    <w:rsid w:val="00CB4F65"/>
    <w:rsid w:val="00FC6E3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37833"/>
  <w15:chartTrackingRefBased/>
  <w15:docId w15:val="{CEF95732-EDB6-D541-A49C-A0B68BB8D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93CB6"/>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393C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93C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93CB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93CB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93CB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93CB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93CB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93CB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93CB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93CB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93CB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93CB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93CB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93CB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93CB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93CB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93CB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93CB6"/>
    <w:rPr>
      <w:rFonts w:eastAsiaTheme="majorEastAsia" w:cstheme="majorBidi"/>
      <w:color w:val="272727" w:themeColor="text1" w:themeTint="D8"/>
    </w:rPr>
  </w:style>
  <w:style w:type="paragraph" w:styleId="Titel">
    <w:name w:val="Title"/>
    <w:basedOn w:val="Standard"/>
    <w:next w:val="Standard"/>
    <w:link w:val="TitelZchn"/>
    <w:uiPriority w:val="10"/>
    <w:qFormat/>
    <w:rsid w:val="00393C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93CB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93CB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93CB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93CB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93CB6"/>
    <w:rPr>
      <w:i/>
      <w:iCs/>
      <w:color w:val="404040" w:themeColor="text1" w:themeTint="BF"/>
    </w:rPr>
  </w:style>
  <w:style w:type="paragraph" w:styleId="Listenabsatz">
    <w:name w:val="List Paragraph"/>
    <w:basedOn w:val="Standard"/>
    <w:uiPriority w:val="34"/>
    <w:qFormat/>
    <w:rsid w:val="00393CB6"/>
    <w:pPr>
      <w:ind w:left="720"/>
      <w:contextualSpacing/>
    </w:pPr>
  </w:style>
  <w:style w:type="character" w:styleId="IntensiveHervorhebung">
    <w:name w:val="Intense Emphasis"/>
    <w:basedOn w:val="Absatz-Standardschriftart"/>
    <w:uiPriority w:val="21"/>
    <w:qFormat/>
    <w:rsid w:val="00393CB6"/>
    <w:rPr>
      <w:i/>
      <w:iCs/>
      <w:color w:val="0F4761" w:themeColor="accent1" w:themeShade="BF"/>
    </w:rPr>
  </w:style>
  <w:style w:type="paragraph" w:styleId="IntensivesZitat">
    <w:name w:val="Intense Quote"/>
    <w:basedOn w:val="Standard"/>
    <w:next w:val="Standard"/>
    <w:link w:val="IntensivesZitatZchn"/>
    <w:uiPriority w:val="30"/>
    <w:qFormat/>
    <w:rsid w:val="00393C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93CB6"/>
    <w:rPr>
      <w:i/>
      <w:iCs/>
      <w:color w:val="0F4761" w:themeColor="accent1" w:themeShade="BF"/>
    </w:rPr>
  </w:style>
  <w:style w:type="character" w:styleId="IntensiverVerweis">
    <w:name w:val="Intense Reference"/>
    <w:basedOn w:val="Absatz-Standardschriftart"/>
    <w:uiPriority w:val="32"/>
    <w:qFormat/>
    <w:rsid w:val="00393CB6"/>
    <w:rPr>
      <w:b/>
      <w:bCs/>
      <w:smallCaps/>
      <w:color w:val="0F4761" w:themeColor="accent1" w:themeShade="BF"/>
      <w:spacing w:val="5"/>
    </w:rPr>
  </w:style>
  <w:style w:type="character" w:styleId="Hyperlink">
    <w:name w:val="Hyperlink"/>
    <w:rsid w:val="00393CB6"/>
    <w:rPr>
      <w:u w:val="single"/>
    </w:rPr>
  </w:style>
  <w:style w:type="paragraph" w:styleId="Kopfzeile">
    <w:name w:val="header"/>
    <w:link w:val="KopfzeileZchn"/>
    <w:rsid w:val="00393CB6"/>
    <w:pPr>
      <w:pBdr>
        <w:top w:val="nil"/>
        <w:left w:val="nil"/>
        <w:bottom w:val="nil"/>
        <w:right w:val="nil"/>
        <w:between w:val="nil"/>
        <w:bar w:val="nil"/>
      </w:pBdr>
      <w:tabs>
        <w:tab w:val="center" w:pos="4536"/>
        <w:tab w:val="right" w:pos="9072"/>
      </w:tabs>
      <w:spacing w:after="0" w:line="240" w:lineRule="auto"/>
    </w:pPr>
    <w:rPr>
      <w:rFonts w:ascii="Calibri" w:eastAsia="Calibri" w:hAnsi="Calibri" w:cs="Calibri"/>
      <w:color w:val="000000"/>
      <w:kern w:val="0"/>
      <w:sz w:val="22"/>
      <w:szCs w:val="22"/>
      <w:u w:color="000000"/>
      <w:bdr w:val="nil"/>
      <w:lang w:val="de-DE" w:eastAsia="de-DE"/>
      <w14:ligatures w14:val="none"/>
    </w:rPr>
  </w:style>
  <w:style w:type="character" w:customStyle="1" w:styleId="KopfzeileZchn">
    <w:name w:val="Kopfzeile Zchn"/>
    <w:basedOn w:val="Absatz-Standardschriftart"/>
    <w:link w:val="Kopfzeile"/>
    <w:rsid w:val="00393CB6"/>
    <w:rPr>
      <w:rFonts w:ascii="Calibri" w:eastAsia="Calibri" w:hAnsi="Calibri" w:cs="Calibri"/>
      <w:color w:val="000000"/>
      <w:kern w:val="0"/>
      <w:sz w:val="22"/>
      <w:szCs w:val="22"/>
      <w:u w:color="000000"/>
      <w:bdr w:val="nil"/>
      <w:lang w:val="de-DE" w:eastAsia="de-DE"/>
      <w14:ligatures w14:val="none"/>
    </w:rPr>
  </w:style>
  <w:style w:type="paragraph" w:styleId="StandardWeb">
    <w:name w:val="Normal (Web)"/>
    <w:basedOn w:val="Standard"/>
    <w:uiPriority w:val="99"/>
    <w:unhideWhenUsed/>
    <w:rsid w:val="003C611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citation-325">
    <w:name w:val="citation-325"/>
    <w:basedOn w:val="Absatz-Standardschriftart"/>
    <w:rsid w:val="003C6113"/>
  </w:style>
  <w:style w:type="character" w:customStyle="1" w:styleId="citation-324">
    <w:name w:val="citation-324"/>
    <w:basedOn w:val="Absatz-Standardschriftart"/>
    <w:rsid w:val="003C6113"/>
  </w:style>
  <w:style w:type="character" w:customStyle="1" w:styleId="citation-323">
    <w:name w:val="citation-323"/>
    <w:basedOn w:val="Absatz-Standardschriftart"/>
    <w:rsid w:val="003C6113"/>
  </w:style>
  <w:style w:type="character" w:customStyle="1" w:styleId="citation-322">
    <w:name w:val="citation-322"/>
    <w:basedOn w:val="Absatz-Standardschriftart"/>
    <w:rsid w:val="003C6113"/>
  </w:style>
  <w:style w:type="character" w:customStyle="1" w:styleId="citation-321">
    <w:name w:val="citation-321"/>
    <w:basedOn w:val="Absatz-Standardschriftart"/>
    <w:rsid w:val="003C6113"/>
  </w:style>
  <w:style w:type="character" w:customStyle="1" w:styleId="citation-320">
    <w:name w:val="citation-320"/>
    <w:basedOn w:val="Absatz-Standardschriftart"/>
    <w:rsid w:val="003C6113"/>
  </w:style>
  <w:style w:type="character" w:customStyle="1" w:styleId="citation-319">
    <w:name w:val="citation-319"/>
    <w:basedOn w:val="Absatz-Standardschriftart"/>
    <w:rsid w:val="003C6113"/>
  </w:style>
  <w:style w:type="character" w:customStyle="1" w:styleId="citation-318">
    <w:name w:val="citation-318"/>
    <w:basedOn w:val="Absatz-Standardschriftart"/>
    <w:rsid w:val="003C6113"/>
  </w:style>
  <w:style w:type="character" w:customStyle="1" w:styleId="citation-317">
    <w:name w:val="citation-317"/>
    <w:basedOn w:val="Absatz-Standardschriftart"/>
    <w:rsid w:val="003C6113"/>
  </w:style>
  <w:style w:type="character" w:customStyle="1" w:styleId="citation-316">
    <w:name w:val="citation-316"/>
    <w:basedOn w:val="Absatz-Standardschriftart"/>
    <w:rsid w:val="003C6113"/>
  </w:style>
  <w:style w:type="character" w:customStyle="1" w:styleId="citation-315">
    <w:name w:val="citation-315"/>
    <w:basedOn w:val="Absatz-Standardschriftart"/>
    <w:rsid w:val="003C6113"/>
  </w:style>
  <w:style w:type="character" w:customStyle="1" w:styleId="citation-314">
    <w:name w:val="citation-314"/>
    <w:basedOn w:val="Absatz-Standardschriftart"/>
    <w:rsid w:val="003C6113"/>
  </w:style>
  <w:style w:type="character" w:customStyle="1" w:styleId="citation-313">
    <w:name w:val="citation-313"/>
    <w:basedOn w:val="Absatz-Standardschriftart"/>
    <w:rsid w:val="003C6113"/>
  </w:style>
  <w:style w:type="character" w:customStyle="1" w:styleId="citation-312">
    <w:name w:val="citation-312"/>
    <w:basedOn w:val="Absatz-Standardschriftart"/>
    <w:rsid w:val="003C6113"/>
  </w:style>
  <w:style w:type="character" w:customStyle="1" w:styleId="citation-311">
    <w:name w:val="citation-311"/>
    <w:basedOn w:val="Absatz-Standardschriftart"/>
    <w:rsid w:val="003C6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diversityball.at" TargetMode="External"/><Relationship Id="rId1" Type="http://schemas.openxmlformats.org/officeDocument/2006/relationships/hyperlink" Target="mailto:office@diversityball.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611</Words>
  <Characters>3851</Characters>
  <Application>Microsoft Office Word</Application>
  <DocSecurity>0</DocSecurity>
  <Lines>32</Lines>
  <Paragraphs>8</Paragraphs>
  <ScaleCrop>false</ScaleCrop>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Marlene Tretton</dc:creator>
  <cp:keywords/>
  <dc:description/>
  <cp:lastModifiedBy>georg.tschare</cp:lastModifiedBy>
  <cp:revision>2</cp:revision>
  <dcterms:created xsi:type="dcterms:W3CDTF">2026-02-11T20:24:00Z</dcterms:created>
  <dcterms:modified xsi:type="dcterms:W3CDTF">2026-02-11T20:24:00Z</dcterms:modified>
</cp:coreProperties>
</file>